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01" w:rsidRDefault="00B34C01" w:rsidP="00064A7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3.2pt;height:7in">
            <v:imagedata r:id="rId6" o:title="Scan_001"/>
          </v:shape>
        </w:pict>
      </w:r>
      <w:bookmarkEnd w:id="0"/>
    </w:p>
    <w:p w:rsidR="0076550C" w:rsidRPr="00064A7C" w:rsidRDefault="0076550C" w:rsidP="00064A7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A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6550C" w:rsidRPr="00064A7C" w:rsidRDefault="0076550C" w:rsidP="00064A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7C">
        <w:rPr>
          <w:rFonts w:ascii="Times New Roman" w:hAnsi="Times New Roman" w:cs="Times New Roman"/>
          <w:sz w:val="28"/>
          <w:szCs w:val="28"/>
        </w:rPr>
        <w:t>Выбор профессии – это один из важнейших выборов человека, определяющий его жизненный путь. Профессия должна отвечать интересам человека, но выбор профессии должен быть обоснован  и тем, насколько человек соответствует по своим индивидуальным качествам требованиям выбранной профессии.</w:t>
      </w:r>
    </w:p>
    <w:p w:rsidR="0076550C" w:rsidRPr="00064A7C" w:rsidRDefault="0076550C" w:rsidP="00064A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7C">
        <w:rPr>
          <w:rFonts w:ascii="Times New Roman" w:hAnsi="Times New Roman" w:cs="Times New Roman"/>
          <w:sz w:val="28"/>
          <w:szCs w:val="28"/>
        </w:rPr>
        <w:t>В период отрочества, на завершающем этапе обучения в школе, вопросы выбора профессии приобретают особую остроту. Перед учащимися стоит необходимость осознанного выбора дальнейшего профессионального пути с учетом своих желаний, возможностей, навыков и умений.</w:t>
      </w:r>
    </w:p>
    <w:p w:rsidR="0076550C" w:rsidRPr="00064A7C" w:rsidRDefault="0076550C" w:rsidP="00064A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7C">
        <w:rPr>
          <w:rFonts w:ascii="Times New Roman" w:hAnsi="Times New Roman" w:cs="Times New Roman"/>
          <w:sz w:val="28"/>
          <w:szCs w:val="28"/>
        </w:rPr>
        <w:t>Важно сформировать у учащихся понятие об универсальности коммуникативных задач в различных профессиях.</w:t>
      </w:r>
    </w:p>
    <w:p w:rsidR="0076550C" w:rsidRPr="00064A7C" w:rsidRDefault="0076550C" w:rsidP="00064A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7C">
        <w:rPr>
          <w:rFonts w:ascii="Times New Roman" w:hAnsi="Times New Roman" w:cs="Times New Roman"/>
          <w:sz w:val="28"/>
          <w:szCs w:val="28"/>
        </w:rPr>
        <w:t>Особенностью данного курса является  создание для  учащихся  условий для отработки коммуникативных умений на практике.</w:t>
      </w:r>
    </w:p>
    <w:p w:rsidR="0076550C" w:rsidRPr="00064A7C" w:rsidRDefault="0076550C" w:rsidP="00064A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AEA">
        <w:rPr>
          <w:rFonts w:ascii="Times New Roman" w:hAnsi="Times New Roman" w:cs="Times New Roman"/>
          <w:b/>
          <w:bCs/>
          <w:sz w:val="28"/>
          <w:szCs w:val="28"/>
        </w:rPr>
        <w:t>Цель курса</w:t>
      </w:r>
      <w:r w:rsidRPr="00064A7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 учащихся  с  понятием  коммуникативные  задачи.</w:t>
      </w:r>
    </w:p>
    <w:p w:rsidR="0076550C" w:rsidRPr="00064A7C" w:rsidRDefault="0076550C" w:rsidP="00064A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7C">
        <w:rPr>
          <w:rFonts w:ascii="Times New Roman" w:hAnsi="Times New Roman" w:cs="Times New Roman"/>
          <w:sz w:val="28"/>
          <w:szCs w:val="28"/>
        </w:rPr>
        <w:t>Задачи:</w:t>
      </w:r>
    </w:p>
    <w:p w:rsidR="0076550C" w:rsidRPr="00064A7C" w:rsidRDefault="0076550C" w:rsidP="00CA0A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7C">
        <w:rPr>
          <w:rFonts w:ascii="Times New Roman" w:hAnsi="Times New Roman" w:cs="Times New Roman"/>
          <w:sz w:val="28"/>
          <w:szCs w:val="28"/>
        </w:rPr>
        <w:t>Формирование знаний учащихся о ко</w:t>
      </w:r>
      <w:r>
        <w:rPr>
          <w:rFonts w:ascii="Times New Roman" w:hAnsi="Times New Roman" w:cs="Times New Roman"/>
          <w:sz w:val="28"/>
          <w:szCs w:val="28"/>
        </w:rPr>
        <w:t>ммуникативных задачах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A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550C" w:rsidRPr="00064A7C" w:rsidRDefault="0076550C" w:rsidP="00064A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7C">
        <w:rPr>
          <w:rFonts w:ascii="Times New Roman" w:hAnsi="Times New Roman" w:cs="Times New Roman"/>
          <w:sz w:val="28"/>
          <w:szCs w:val="28"/>
        </w:rPr>
        <w:t>Приобретение практиче</w:t>
      </w:r>
      <w:r>
        <w:rPr>
          <w:rFonts w:ascii="Times New Roman" w:hAnsi="Times New Roman" w:cs="Times New Roman"/>
          <w:sz w:val="28"/>
          <w:szCs w:val="28"/>
        </w:rPr>
        <w:t>ского опыта   в решении  коммуникативных  задач  в  различных  профессиях</w:t>
      </w:r>
    </w:p>
    <w:p w:rsidR="0076550C" w:rsidRPr="00064A7C" w:rsidRDefault="0076550C" w:rsidP="00064A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7C">
        <w:rPr>
          <w:rFonts w:ascii="Times New Roman" w:hAnsi="Times New Roman" w:cs="Times New Roman"/>
          <w:sz w:val="28"/>
          <w:szCs w:val="28"/>
        </w:rPr>
        <w:t>Формирование коммуникативных навыков в процессе проведения процедуры проб.</w:t>
      </w:r>
    </w:p>
    <w:p w:rsidR="0076550C" w:rsidRPr="00064A7C" w:rsidRDefault="0076550C" w:rsidP="00064A7C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6550C" w:rsidRDefault="0076550C" w:rsidP="00064A7C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50C" w:rsidRDefault="0076550C" w:rsidP="00064A7C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50C" w:rsidRPr="00064A7C" w:rsidRDefault="0076550C" w:rsidP="00064A7C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A7C"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76550C" w:rsidRPr="00064A7C" w:rsidRDefault="0076550C" w:rsidP="00064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рассчитан на   6  часов по  1 часу</w:t>
      </w:r>
      <w:r w:rsidRPr="00064A7C">
        <w:rPr>
          <w:rFonts w:ascii="Times New Roman" w:hAnsi="Times New Roman" w:cs="Times New Roman"/>
          <w:sz w:val="28"/>
          <w:szCs w:val="28"/>
        </w:rPr>
        <w:t xml:space="preserve"> в неделю. Является составной частью модели </w:t>
      </w:r>
      <w:proofErr w:type="spellStart"/>
      <w:r w:rsidRPr="00064A7C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учащихся 7</w:t>
      </w:r>
      <w:r w:rsidRPr="00064A7C">
        <w:rPr>
          <w:rFonts w:ascii="Times New Roman" w:hAnsi="Times New Roman" w:cs="Times New Roman"/>
          <w:sz w:val="28"/>
          <w:szCs w:val="28"/>
        </w:rPr>
        <w:t xml:space="preserve">-х классов МБОУ «СОШ № 16».Занятия по форме напоминают </w:t>
      </w:r>
      <w:proofErr w:type="spellStart"/>
      <w:r w:rsidRPr="00064A7C">
        <w:rPr>
          <w:rFonts w:ascii="Times New Roman" w:hAnsi="Times New Roman" w:cs="Times New Roman"/>
          <w:sz w:val="28"/>
          <w:szCs w:val="28"/>
        </w:rPr>
        <w:t>тренинговую</w:t>
      </w:r>
      <w:proofErr w:type="spellEnd"/>
      <w:r w:rsidRPr="00064A7C">
        <w:rPr>
          <w:rFonts w:ascii="Times New Roman" w:hAnsi="Times New Roman" w:cs="Times New Roman"/>
          <w:sz w:val="28"/>
          <w:szCs w:val="28"/>
        </w:rPr>
        <w:t xml:space="preserve"> структуру, включают в себя: теоретичес</w:t>
      </w:r>
      <w:r>
        <w:rPr>
          <w:rFonts w:ascii="Times New Roman" w:hAnsi="Times New Roman" w:cs="Times New Roman"/>
          <w:sz w:val="28"/>
          <w:szCs w:val="28"/>
        </w:rPr>
        <w:t xml:space="preserve">кую часть, профессиональные  пробы, </w:t>
      </w:r>
      <w:r w:rsidRPr="00064A7C">
        <w:rPr>
          <w:rFonts w:ascii="Times New Roman" w:hAnsi="Times New Roman" w:cs="Times New Roman"/>
          <w:sz w:val="28"/>
          <w:szCs w:val="28"/>
        </w:rPr>
        <w:t>моделирование профессиональных ситуаций.</w:t>
      </w:r>
    </w:p>
    <w:p w:rsidR="0076550C" w:rsidRPr="00064A7C" w:rsidRDefault="0076550C" w:rsidP="00064A7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A7C">
        <w:rPr>
          <w:rFonts w:ascii="Times New Roman" w:hAnsi="Times New Roman" w:cs="Times New Roman"/>
          <w:b/>
          <w:bCs/>
          <w:sz w:val="28"/>
          <w:szCs w:val="28"/>
        </w:rPr>
        <w:t>Требования к знаниям и умениям:</w:t>
      </w:r>
    </w:p>
    <w:p w:rsidR="0076550C" w:rsidRPr="00064A7C" w:rsidRDefault="0076550C" w:rsidP="00064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7C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76550C" w:rsidRPr="00064A7C" w:rsidRDefault="0076550C" w:rsidP="00064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7C">
        <w:rPr>
          <w:rFonts w:ascii="Times New Roman" w:hAnsi="Times New Roman" w:cs="Times New Roman"/>
          <w:sz w:val="28"/>
          <w:szCs w:val="28"/>
        </w:rPr>
        <w:t>- Правила выбора профессии</w:t>
      </w:r>
    </w:p>
    <w:p w:rsidR="0076550C" w:rsidRPr="00064A7C" w:rsidRDefault="0076550C" w:rsidP="00064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7C">
        <w:rPr>
          <w:rFonts w:ascii="Times New Roman" w:hAnsi="Times New Roman" w:cs="Times New Roman"/>
          <w:sz w:val="28"/>
          <w:szCs w:val="28"/>
        </w:rPr>
        <w:t>- Понятие о профессии и профессиональной деятельности</w:t>
      </w:r>
    </w:p>
    <w:p w:rsidR="0076550C" w:rsidRPr="00064A7C" w:rsidRDefault="0076550C" w:rsidP="00064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7C">
        <w:rPr>
          <w:rFonts w:ascii="Times New Roman" w:hAnsi="Times New Roman" w:cs="Times New Roman"/>
          <w:sz w:val="28"/>
          <w:szCs w:val="28"/>
        </w:rPr>
        <w:t>- Понятие о коммуникативных задачах в различных профессиях</w:t>
      </w:r>
    </w:p>
    <w:p w:rsidR="0076550C" w:rsidRPr="00E74AEA" w:rsidRDefault="0076550C" w:rsidP="00064A7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EA">
        <w:rPr>
          <w:rFonts w:ascii="Times New Roman" w:hAnsi="Times New Roman" w:cs="Times New Roman"/>
          <w:b/>
          <w:bCs/>
          <w:sz w:val="28"/>
          <w:szCs w:val="28"/>
        </w:rPr>
        <w:t>Учащиеся должны уметь:</w:t>
      </w:r>
    </w:p>
    <w:p w:rsidR="0076550C" w:rsidRPr="00064A7C" w:rsidRDefault="0076550C" w:rsidP="00064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7C">
        <w:rPr>
          <w:rFonts w:ascii="Times New Roman" w:hAnsi="Times New Roman" w:cs="Times New Roman"/>
          <w:sz w:val="28"/>
          <w:szCs w:val="28"/>
        </w:rPr>
        <w:t>- Определять коммуникативные задачи в различных профессиях</w:t>
      </w:r>
    </w:p>
    <w:p w:rsidR="0076550C" w:rsidRPr="00064A7C" w:rsidRDefault="0076550C" w:rsidP="00064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7C">
        <w:rPr>
          <w:rFonts w:ascii="Times New Roman" w:hAnsi="Times New Roman" w:cs="Times New Roman"/>
          <w:sz w:val="28"/>
          <w:szCs w:val="28"/>
        </w:rPr>
        <w:t>- Соотносить свои индивидуальные особенности с выполнением коммуникативных задач в рамках выбранной профессии</w:t>
      </w:r>
    </w:p>
    <w:p w:rsidR="0076550C" w:rsidRPr="00064A7C" w:rsidRDefault="0076550C" w:rsidP="00064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7C">
        <w:rPr>
          <w:rFonts w:ascii="Times New Roman" w:hAnsi="Times New Roman" w:cs="Times New Roman"/>
          <w:sz w:val="28"/>
          <w:szCs w:val="28"/>
        </w:rPr>
        <w:t>- Оценивать выполнение каждой задачи в соответствии с предложенными критериями.</w:t>
      </w:r>
    </w:p>
    <w:p w:rsidR="0076550C" w:rsidRPr="00064A7C" w:rsidRDefault="0076550C" w:rsidP="00064A7C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6550C" w:rsidRPr="00064A7C" w:rsidRDefault="0076550C" w:rsidP="00064A7C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6550C" w:rsidRPr="004C4D52" w:rsidRDefault="0076550C" w:rsidP="004C4D5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4D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6432"/>
        <w:gridCol w:w="1669"/>
      </w:tblGrid>
      <w:tr w:rsidR="0076550C" w:rsidRPr="00C30C53">
        <w:trPr>
          <w:trHeight w:val="496"/>
        </w:trPr>
        <w:tc>
          <w:tcPr>
            <w:tcW w:w="1473" w:type="dxa"/>
          </w:tcPr>
          <w:p w:rsidR="0076550C" w:rsidRPr="00C30C53" w:rsidRDefault="0076550C" w:rsidP="00C30C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32" w:type="dxa"/>
          </w:tcPr>
          <w:p w:rsidR="0076550C" w:rsidRPr="00C30C53" w:rsidRDefault="0076550C" w:rsidP="00C30C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5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69" w:type="dxa"/>
          </w:tcPr>
          <w:p w:rsidR="0076550C" w:rsidRPr="00C30C53" w:rsidRDefault="0076550C" w:rsidP="00C30C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5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6550C" w:rsidRPr="00C30C53">
        <w:trPr>
          <w:trHeight w:val="1198"/>
        </w:trPr>
        <w:tc>
          <w:tcPr>
            <w:tcW w:w="1473" w:type="dxa"/>
          </w:tcPr>
          <w:p w:rsidR="0076550C" w:rsidRPr="00C30C53" w:rsidRDefault="0076550C" w:rsidP="00C30C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2" w:type="dxa"/>
          </w:tcPr>
          <w:p w:rsidR="0076550C" w:rsidRPr="00C30C53" w:rsidRDefault="0076550C" w:rsidP="00C30C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53">
              <w:rPr>
                <w:rFonts w:ascii="Times New Roman" w:hAnsi="Times New Roman" w:cs="Times New Roman"/>
                <w:sz w:val="28"/>
                <w:szCs w:val="28"/>
              </w:rPr>
              <w:t>Введение. Роль коммуникативных умений в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нальной деятельности. </w:t>
            </w:r>
            <w:r w:rsidRPr="00C30C53">
              <w:rPr>
                <w:rFonts w:ascii="Times New Roman" w:hAnsi="Times New Roman" w:cs="Times New Roman"/>
                <w:sz w:val="28"/>
                <w:szCs w:val="28"/>
              </w:rPr>
              <w:t>Виды коммуникативных задач.</w:t>
            </w:r>
          </w:p>
        </w:tc>
        <w:tc>
          <w:tcPr>
            <w:tcW w:w="1669" w:type="dxa"/>
          </w:tcPr>
          <w:p w:rsidR="0076550C" w:rsidRPr="00C30C53" w:rsidRDefault="0076550C" w:rsidP="00C30C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50C" w:rsidRPr="00C30C53">
        <w:trPr>
          <w:trHeight w:val="800"/>
        </w:trPr>
        <w:tc>
          <w:tcPr>
            <w:tcW w:w="1473" w:type="dxa"/>
          </w:tcPr>
          <w:p w:rsidR="0076550C" w:rsidRPr="00C30C53" w:rsidRDefault="0076550C" w:rsidP="00C30C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2" w:type="dxa"/>
          </w:tcPr>
          <w:p w:rsidR="0076550C" w:rsidRPr="00C30C53" w:rsidRDefault="0076550C" w:rsidP="00C30C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53">
              <w:rPr>
                <w:rFonts w:ascii="Times New Roman" w:hAnsi="Times New Roman" w:cs="Times New Roman"/>
                <w:sz w:val="28"/>
                <w:szCs w:val="28"/>
              </w:rPr>
              <w:t>Коммуникативная задача «Диагностика». Критерии успешности при решении данной задачи.</w:t>
            </w:r>
          </w:p>
        </w:tc>
        <w:tc>
          <w:tcPr>
            <w:tcW w:w="1669" w:type="dxa"/>
          </w:tcPr>
          <w:p w:rsidR="0076550C" w:rsidRPr="00C30C53" w:rsidRDefault="0076550C" w:rsidP="00C30C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50C" w:rsidRPr="00C30C53">
        <w:trPr>
          <w:trHeight w:val="603"/>
        </w:trPr>
        <w:tc>
          <w:tcPr>
            <w:tcW w:w="1473" w:type="dxa"/>
          </w:tcPr>
          <w:p w:rsidR="0076550C" w:rsidRPr="00C30C53" w:rsidRDefault="0076550C" w:rsidP="00C30C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2" w:type="dxa"/>
          </w:tcPr>
          <w:p w:rsidR="0076550C" w:rsidRPr="00C30C53" w:rsidRDefault="0076550C" w:rsidP="00C30C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53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задачи «Диагностика»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профессии   по  выбору  учащегося</w:t>
            </w:r>
          </w:p>
        </w:tc>
        <w:tc>
          <w:tcPr>
            <w:tcW w:w="1669" w:type="dxa"/>
          </w:tcPr>
          <w:p w:rsidR="0076550C" w:rsidRPr="00C30C53" w:rsidRDefault="0076550C" w:rsidP="00C30C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50C" w:rsidRPr="00C30C53">
        <w:trPr>
          <w:trHeight w:val="838"/>
        </w:trPr>
        <w:tc>
          <w:tcPr>
            <w:tcW w:w="1473" w:type="dxa"/>
          </w:tcPr>
          <w:p w:rsidR="0076550C" w:rsidRPr="00C30C53" w:rsidRDefault="0076550C" w:rsidP="00C30C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2" w:type="dxa"/>
          </w:tcPr>
          <w:p w:rsidR="0076550C" w:rsidRPr="00C30C53" w:rsidRDefault="0076550C" w:rsidP="00754A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53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задачи «Диагностика»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профессии   по  выбору  учащегося</w:t>
            </w:r>
          </w:p>
        </w:tc>
        <w:tc>
          <w:tcPr>
            <w:tcW w:w="1669" w:type="dxa"/>
          </w:tcPr>
          <w:p w:rsidR="0076550C" w:rsidRPr="00C30C53" w:rsidRDefault="0076550C" w:rsidP="00C30C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50C" w:rsidRPr="00C30C53">
        <w:trPr>
          <w:trHeight w:val="567"/>
        </w:trPr>
        <w:tc>
          <w:tcPr>
            <w:tcW w:w="1473" w:type="dxa"/>
          </w:tcPr>
          <w:p w:rsidR="0076550C" w:rsidRPr="00C30C53" w:rsidRDefault="0076550C" w:rsidP="00C30C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2" w:type="dxa"/>
          </w:tcPr>
          <w:p w:rsidR="0076550C" w:rsidRPr="00C30C53" w:rsidRDefault="0076550C" w:rsidP="00754A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53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задачи «Диагностика»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профессии   по  выбору  учащегося</w:t>
            </w:r>
          </w:p>
        </w:tc>
        <w:tc>
          <w:tcPr>
            <w:tcW w:w="1669" w:type="dxa"/>
          </w:tcPr>
          <w:p w:rsidR="0076550C" w:rsidRPr="00C30C53" w:rsidRDefault="0076550C" w:rsidP="00C30C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50C" w:rsidRPr="00C30C53">
        <w:trPr>
          <w:trHeight w:val="993"/>
        </w:trPr>
        <w:tc>
          <w:tcPr>
            <w:tcW w:w="1473" w:type="dxa"/>
          </w:tcPr>
          <w:p w:rsidR="0076550C" w:rsidRPr="00C30C53" w:rsidRDefault="0076550C" w:rsidP="00C30C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2" w:type="dxa"/>
          </w:tcPr>
          <w:p w:rsidR="0076550C" w:rsidRPr="00C30C53" w:rsidRDefault="0076550C" w:rsidP="00C30C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53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</w:t>
            </w:r>
          </w:p>
          <w:p w:rsidR="0076550C" w:rsidRPr="00C30C53" w:rsidRDefault="0076550C" w:rsidP="00C30C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76550C" w:rsidRPr="00C30C53" w:rsidRDefault="0076550C" w:rsidP="00C30C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6550C" w:rsidRPr="00064A7C" w:rsidRDefault="0076550C" w:rsidP="00064A7C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64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70" w:rsidRPr="00D5465A" w:rsidRDefault="0076550C" w:rsidP="007028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4A7C">
        <w:rPr>
          <w:rFonts w:ascii="Times New Roman" w:hAnsi="Times New Roman" w:cs="Times New Roman"/>
          <w:sz w:val="28"/>
          <w:szCs w:val="28"/>
        </w:rPr>
        <w:t xml:space="preserve">  </w:t>
      </w:r>
      <w:r w:rsidR="00702870" w:rsidRPr="00D5465A">
        <w:rPr>
          <w:rFonts w:ascii="Times New Roman" w:hAnsi="Times New Roman" w:cs="Times New Roman"/>
          <w:b/>
          <w:sz w:val="32"/>
          <w:szCs w:val="32"/>
        </w:rPr>
        <w:t xml:space="preserve">Коммуникативная задача: </w:t>
      </w:r>
      <w:r w:rsidR="00702870" w:rsidRPr="00D5465A">
        <w:rPr>
          <w:rFonts w:ascii="Times New Roman" w:hAnsi="Times New Roman" w:cs="Times New Roman"/>
          <w:b/>
          <w:bCs/>
          <w:sz w:val="32"/>
          <w:szCs w:val="32"/>
        </w:rPr>
        <w:t>Диагностика</w:t>
      </w:r>
      <w:r w:rsidR="00702870" w:rsidRPr="00D546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02870" w:rsidRDefault="00702870" w:rsidP="0070287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Участниками апробации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КЗ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могут быть обучающиеся с 5 по 9 класс</w:t>
      </w:r>
    </w:p>
    <w:p w:rsidR="00702870" w:rsidRDefault="00702870" w:rsidP="0070287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Количество участников в аудитории: </w:t>
      </w:r>
      <w:r w:rsidRPr="00822ABB">
        <w:rPr>
          <w:rFonts w:ascii="Times New Roman" w:hAnsi="Times New Roman" w:cs="Times New Roman"/>
          <w:sz w:val="26"/>
          <w:szCs w:val="26"/>
        </w:rPr>
        <w:t>12 – 16 человек</w:t>
      </w:r>
    </w:p>
    <w:p w:rsidR="00702870" w:rsidRDefault="00702870" w:rsidP="0070287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Апробация проводится в парах, один обучающийся играет роль педагога – психолога, другой роль ученика.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702870" w:rsidRDefault="00702870" w:rsidP="0070287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Профессиональная   ситуация:</w:t>
      </w:r>
    </w:p>
    <w:p w:rsidR="00702870" w:rsidRDefault="00702870" w:rsidP="007028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  школьному  педагогу - психологу  обратились  родители  ученика, который  пропускает  уроки  в школе  без уважительной  причины.  </w:t>
      </w:r>
    </w:p>
    <w:p w:rsidR="00702870" w:rsidRDefault="00702870" w:rsidP="0070287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Техническое задание:</w:t>
      </w:r>
    </w:p>
    <w:p w:rsidR="00702870" w:rsidRDefault="00702870" w:rsidP="00702870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 беседы   с учащимся  Вам   нужно  выяснить  причину  пропусков  уроков.</w:t>
      </w:r>
    </w:p>
    <w:p w:rsidR="00702870" w:rsidRDefault="00702870" w:rsidP="007028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выявить  причины пропусков  уроков  </w:t>
      </w:r>
    </w:p>
    <w:p w:rsidR="00702870" w:rsidRDefault="00702870" w:rsidP="0070287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22ABB">
        <w:rPr>
          <w:rFonts w:ascii="Times New Roman" w:hAnsi="Times New Roman" w:cs="Times New Roman"/>
          <w:b/>
          <w:sz w:val="26"/>
          <w:szCs w:val="26"/>
        </w:rPr>
        <w:t xml:space="preserve">Процедура </w:t>
      </w:r>
      <w:r>
        <w:rPr>
          <w:rFonts w:ascii="Times New Roman" w:hAnsi="Times New Roman" w:cs="Times New Roman"/>
          <w:b/>
          <w:sz w:val="26"/>
          <w:szCs w:val="26"/>
        </w:rPr>
        <w:t xml:space="preserve">и время </w:t>
      </w:r>
      <w:r w:rsidRPr="00822ABB">
        <w:rPr>
          <w:rFonts w:ascii="Times New Roman" w:hAnsi="Times New Roman" w:cs="Times New Roman"/>
          <w:b/>
          <w:sz w:val="26"/>
          <w:szCs w:val="26"/>
        </w:rPr>
        <w:t>проведения:</w:t>
      </w:r>
    </w:p>
    <w:p w:rsidR="00702870" w:rsidRPr="00822ABB" w:rsidRDefault="00702870" w:rsidP="00702870">
      <w:pPr>
        <w:pStyle w:val="a3"/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22ABB">
        <w:rPr>
          <w:rFonts w:ascii="Times New Roman" w:hAnsi="Times New Roman" w:cs="Times New Roman"/>
          <w:sz w:val="26"/>
          <w:szCs w:val="26"/>
        </w:rPr>
        <w:t>Знакомство с коммуникативной задачей 5 минут</w:t>
      </w:r>
    </w:p>
    <w:p w:rsidR="00702870" w:rsidRPr="00822ABB" w:rsidRDefault="00702870" w:rsidP="00702870">
      <w:pPr>
        <w:pStyle w:val="a3"/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22ABB">
        <w:rPr>
          <w:rFonts w:ascii="Times New Roman" w:hAnsi="Times New Roman" w:cs="Times New Roman"/>
          <w:sz w:val="26"/>
          <w:szCs w:val="26"/>
        </w:rPr>
        <w:t>Знакомство с критериями оценки пробы 5 минут</w:t>
      </w:r>
    </w:p>
    <w:p w:rsidR="00702870" w:rsidRPr="00822ABB" w:rsidRDefault="00702870" w:rsidP="00702870">
      <w:pPr>
        <w:pStyle w:val="a3"/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22ABB">
        <w:rPr>
          <w:rFonts w:ascii="Times New Roman" w:hAnsi="Times New Roman" w:cs="Times New Roman"/>
          <w:sz w:val="26"/>
          <w:szCs w:val="26"/>
        </w:rPr>
        <w:t>Подготовка к проведению пробы 5 минут</w:t>
      </w:r>
    </w:p>
    <w:p w:rsidR="00702870" w:rsidRPr="00822ABB" w:rsidRDefault="00702870" w:rsidP="00702870">
      <w:pPr>
        <w:pStyle w:val="a3"/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22ABB">
        <w:rPr>
          <w:rFonts w:ascii="Times New Roman" w:hAnsi="Times New Roman" w:cs="Times New Roman"/>
          <w:sz w:val="26"/>
          <w:szCs w:val="26"/>
        </w:rPr>
        <w:t>Проведение пробы 3-5 минут</w:t>
      </w:r>
    </w:p>
    <w:p w:rsidR="00702870" w:rsidRPr="00822ABB" w:rsidRDefault="00702870" w:rsidP="00702870">
      <w:pPr>
        <w:pStyle w:val="a3"/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22ABB">
        <w:rPr>
          <w:rFonts w:ascii="Times New Roman" w:hAnsi="Times New Roman" w:cs="Times New Roman"/>
          <w:sz w:val="26"/>
          <w:szCs w:val="26"/>
        </w:rPr>
        <w:t>Рефлексия и оценка пробы 2-3 минуты</w:t>
      </w:r>
    </w:p>
    <w:p w:rsidR="00702870" w:rsidRPr="00822ABB" w:rsidRDefault="00702870" w:rsidP="00702870">
      <w:pPr>
        <w:pStyle w:val="a3"/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22ABB">
        <w:rPr>
          <w:rFonts w:ascii="Times New Roman" w:hAnsi="Times New Roman" w:cs="Times New Roman"/>
          <w:sz w:val="26"/>
          <w:szCs w:val="26"/>
        </w:rPr>
        <w:t>Общая рефлексия, выявление проблем при прохождении пробы 15 минут</w:t>
      </w:r>
    </w:p>
    <w:p w:rsidR="00702870" w:rsidRDefault="00702870" w:rsidP="007028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2ABB">
        <w:rPr>
          <w:rFonts w:ascii="Times New Roman" w:hAnsi="Times New Roman" w:cs="Times New Roman"/>
          <w:sz w:val="26"/>
          <w:szCs w:val="26"/>
        </w:rPr>
        <w:t>Итого 40 - 45 минут</w:t>
      </w:r>
    </w:p>
    <w:p w:rsidR="00702870" w:rsidRPr="00822ABB" w:rsidRDefault="00702870" w:rsidP="0070287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22ABB">
        <w:rPr>
          <w:rFonts w:ascii="Times New Roman" w:hAnsi="Times New Roman" w:cs="Times New Roman"/>
          <w:b/>
          <w:sz w:val="26"/>
          <w:szCs w:val="26"/>
        </w:rPr>
        <w:t>Критерии оценивания: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2519"/>
        <w:gridCol w:w="5027"/>
        <w:gridCol w:w="1495"/>
      </w:tblGrid>
      <w:tr w:rsidR="00702870" w:rsidRPr="00366A33" w:rsidTr="000144F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№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Показатели</w:t>
            </w:r>
          </w:p>
        </w:tc>
      </w:tr>
      <w:tr w:rsidR="00702870" w:rsidRPr="00366A33" w:rsidTr="000144F8">
        <w:trPr>
          <w:trHeight w:val="153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1.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 xml:space="preserve">Умение выявить  причины  пропусков  уроков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Выявлены   причины  пропусков  уроков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2</w:t>
            </w:r>
          </w:p>
        </w:tc>
      </w:tr>
      <w:tr w:rsidR="00702870" w:rsidRPr="00366A33" w:rsidTr="000144F8">
        <w:trPr>
          <w:trHeight w:val="1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Причины  пропусков   выявлены частично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1</w:t>
            </w:r>
          </w:p>
        </w:tc>
      </w:tr>
      <w:tr w:rsidR="00702870" w:rsidRPr="00366A33" w:rsidTr="000144F8">
        <w:trPr>
          <w:trHeight w:val="1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Причины  не выявлены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0</w:t>
            </w:r>
          </w:p>
        </w:tc>
      </w:tr>
      <w:tr w:rsidR="00702870" w:rsidRPr="00366A33" w:rsidTr="000144F8">
        <w:trPr>
          <w:trHeight w:val="36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2</w:t>
            </w:r>
          </w:p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Умение задавать вопросы с целью распознавания причин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Сформулированы   уточняющие  вопросы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2</w:t>
            </w:r>
          </w:p>
        </w:tc>
      </w:tr>
      <w:tr w:rsidR="00702870" w:rsidRPr="00366A33" w:rsidTr="000144F8">
        <w:trPr>
          <w:trHeight w:val="3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Наличие  вопросов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1</w:t>
            </w:r>
          </w:p>
        </w:tc>
      </w:tr>
      <w:tr w:rsidR="00702870" w:rsidRPr="00366A33" w:rsidTr="000144F8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Отсутствие  вопросов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0</w:t>
            </w:r>
          </w:p>
        </w:tc>
      </w:tr>
      <w:tr w:rsidR="00702870" w:rsidRPr="00366A33" w:rsidTr="000144F8">
        <w:trPr>
          <w:trHeight w:val="266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3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Умение анализировать полученную  информацию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Формулировка вывода на основании полученной информации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2</w:t>
            </w:r>
          </w:p>
        </w:tc>
      </w:tr>
      <w:tr w:rsidR="00702870" w:rsidRPr="00366A33" w:rsidTr="000144F8">
        <w:trPr>
          <w:trHeight w:val="2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 xml:space="preserve">Вывод  сформулирован  не достаточно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1</w:t>
            </w:r>
          </w:p>
        </w:tc>
      </w:tr>
      <w:tr w:rsidR="00702870" w:rsidRPr="00366A33" w:rsidTr="000144F8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Отсутствие   вывода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0</w:t>
            </w:r>
          </w:p>
        </w:tc>
      </w:tr>
      <w:tr w:rsidR="00702870" w:rsidRPr="00366A33" w:rsidTr="000144F8">
        <w:trPr>
          <w:trHeight w:val="22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4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Умение дать рекомендации по устранению причин  пропусков  уроков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Даны четкие рекомендации, которые позволят  устранить  пропуски уроков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2</w:t>
            </w:r>
          </w:p>
        </w:tc>
      </w:tr>
      <w:tr w:rsidR="00702870" w:rsidRPr="00366A33" w:rsidTr="000144F8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Даны нечеткие рекомендации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1</w:t>
            </w:r>
          </w:p>
        </w:tc>
      </w:tr>
      <w:tr w:rsidR="00702870" w:rsidRPr="00366A33" w:rsidTr="000144F8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Рекомендации не даны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0</w:t>
            </w:r>
          </w:p>
        </w:tc>
      </w:tr>
      <w:tr w:rsidR="00702870" w:rsidRPr="00366A33" w:rsidTr="000144F8">
        <w:trPr>
          <w:trHeight w:val="22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Итого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70" w:rsidRPr="00366A33" w:rsidRDefault="00702870" w:rsidP="000144F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366A33">
              <w:rPr>
                <w:rFonts w:ascii="Times New Roman" w:hAnsi="Times New Roman"/>
              </w:rPr>
              <w:t>8 баллов</w:t>
            </w:r>
          </w:p>
        </w:tc>
      </w:tr>
    </w:tbl>
    <w:p w:rsidR="0076550C" w:rsidRPr="00A172FB" w:rsidRDefault="00702870" w:rsidP="00A172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Проба считается успешной, если получена  сумма 5 - 8 баллов </w:t>
      </w:r>
    </w:p>
    <w:sectPr w:rsidR="0076550C" w:rsidRPr="00A172FB" w:rsidSect="00A172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E96"/>
    <w:multiLevelType w:val="hybridMultilevel"/>
    <w:tmpl w:val="13C2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12551"/>
    <w:multiLevelType w:val="hybridMultilevel"/>
    <w:tmpl w:val="986CFDAC"/>
    <w:lvl w:ilvl="0" w:tplc="2570B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6F5"/>
    <w:rsid w:val="00064A7C"/>
    <w:rsid w:val="001B597D"/>
    <w:rsid w:val="003B3C17"/>
    <w:rsid w:val="00420497"/>
    <w:rsid w:val="004C22D0"/>
    <w:rsid w:val="004C4D52"/>
    <w:rsid w:val="00581CA4"/>
    <w:rsid w:val="00702870"/>
    <w:rsid w:val="00754A71"/>
    <w:rsid w:val="0076550C"/>
    <w:rsid w:val="00775630"/>
    <w:rsid w:val="007E71FB"/>
    <w:rsid w:val="008236F5"/>
    <w:rsid w:val="008A69C8"/>
    <w:rsid w:val="00A172FB"/>
    <w:rsid w:val="00B34C01"/>
    <w:rsid w:val="00B92A83"/>
    <w:rsid w:val="00C30C53"/>
    <w:rsid w:val="00CA0ACB"/>
    <w:rsid w:val="00CF45DE"/>
    <w:rsid w:val="00DF2DDF"/>
    <w:rsid w:val="00E7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D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5DE"/>
    <w:pPr>
      <w:ind w:left="720"/>
    </w:pPr>
  </w:style>
  <w:style w:type="table" w:styleId="a4">
    <w:name w:val="Table Grid"/>
    <w:basedOn w:val="a1"/>
    <w:uiPriority w:val="99"/>
    <w:rsid w:val="00CF45D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064A7C"/>
    <w:rPr>
      <w:b/>
      <w:bCs/>
    </w:rPr>
  </w:style>
  <w:style w:type="paragraph" w:styleId="a6">
    <w:name w:val="Normal (Web)"/>
    <w:basedOn w:val="a"/>
    <w:uiPriority w:val="99"/>
    <w:rsid w:val="0006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0287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School16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2016-11-22T08:18:00Z</cp:lastPrinted>
  <dcterms:created xsi:type="dcterms:W3CDTF">2016-11-22T07:15:00Z</dcterms:created>
  <dcterms:modified xsi:type="dcterms:W3CDTF">2017-11-23T06:10:00Z</dcterms:modified>
</cp:coreProperties>
</file>